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384"/>
        <w:gridCol w:w="4816"/>
      </w:tblGrid>
      <w:tr w:rsidR="00596128" w14:paraId="4F012163" w14:textId="77777777" w:rsidTr="00596128">
        <w:trPr>
          <w:trHeight w:hRule="exact" w:val="3980"/>
        </w:trPr>
        <w:tc>
          <w:tcPr>
            <w:tcW w:w="5388" w:type="dxa"/>
          </w:tcPr>
          <w:p w14:paraId="30013829" w14:textId="192A5027" w:rsidR="00596128" w:rsidRDefault="00596128">
            <w:pPr>
              <w:tabs>
                <w:tab w:val="left" w:pos="0"/>
                <w:tab w:val="left" w:pos="2280"/>
              </w:tabs>
              <w:ind w:right="-108"/>
              <w:rPr>
                <w:rFonts w:asciiTheme="minorHAnsi" w:eastAsiaTheme="minorHAnsi" w:hAnsiTheme="minorHAnsi" w:cstheme="minorBidi"/>
                <w:color w:val="0D0D0D" w:themeColor="text1" w:themeTint="F2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1" locked="0" layoutInCell="1" allowOverlap="1" wp14:anchorId="45F7017F" wp14:editId="529E2CD2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0</wp:posOffset>
                  </wp:positionV>
                  <wp:extent cx="530225" cy="69088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90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D45144" w14:textId="77777777" w:rsidR="00596128" w:rsidRDefault="00596128">
            <w:pPr>
              <w:tabs>
                <w:tab w:val="left" w:pos="0"/>
                <w:tab w:val="left" w:pos="1860"/>
                <w:tab w:val="left" w:pos="2280"/>
              </w:tabs>
              <w:ind w:right="-108"/>
              <w:rPr>
                <w:rFonts w:asciiTheme="minorHAnsi" w:eastAsiaTheme="minorHAnsi" w:hAnsiTheme="minorHAnsi" w:cstheme="minorBidi"/>
                <w:color w:val="0D0D0D" w:themeColor="text1" w:themeTint="F2"/>
              </w:rPr>
            </w:pPr>
          </w:p>
          <w:p w14:paraId="213E6569" w14:textId="77777777" w:rsidR="00596128" w:rsidRDefault="00596128">
            <w:pPr>
              <w:keepNext/>
              <w:widowControl w:val="0"/>
              <w:tabs>
                <w:tab w:val="left" w:pos="0"/>
              </w:tabs>
              <w:suppressAutoHyphens/>
              <w:spacing w:after="0"/>
              <w:outlineLvl w:val="0"/>
              <w:rPr>
                <w:rFonts w:ascii="Times New Roman" w:eastAsia="Times New Roman" w:hAnsi="Times New Roman"/>
                <w:b/>
                <w:color w:val="0D0D0D" w:themeColor="text1" w:themeTint="F2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          </w:t>
            </w:r>
          </w:p>
          <w:p w14:paraId="71C54076" w14:textId="77777777" w:rsidR="00596128" w:rsidRDefault="00596128">
            <w:pPr>
              <w:keepNext/>
              <w:widowControl w:val="0"/>
              <w:tabs>
                <w:tab w:val="left" w:pos="0"/>
              </w:tabs>
              <w:suppressAutoHyphens/>
              <w:spacing w:after="0"/>
              <w:outlineLvl w:val="0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            СОБРАНИЕ ДЕПУТАТОВ</w:t>
            </w: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          КАРТАЛИНСКОГО  </w:t>
            </w: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МУНИЦИПАЛЬНОГО ОКРУГА</w:t>
            </w:r>
          </w:p>
          <w:p w14:paraId="3746EE79" w14:textId="77777777" w:rsidR="00596128" w:rsidRDefault="00596128">
            <w:pPr>
              <w:keepNext/>
              <w:widowControl w:val="0"/>
              <w:tabs>
                <w:tab w:val="left" w:pos="0"/>
              </w:tabs>
              <w:suppressAutoHyphens/>
              <w:spacing w:after="0"/>
              <w:outlineLvl w:val="0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          ЧЕЛЯБИНСКОЙ ОБЛАСТИ</w:t>
            </w:r>
          </w:p>
          <w:p w14:paraId="37375852" w14:textId="7677C1E1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t xml:space="preserve">             457351, Челябинская область</w:t>
            </w:r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br/>
              <w:t xml:space="preserve">             город Карталы, улица Ленина, 1</w:t>
            </w:r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br/>
              <w:t xml:space="preserve">              телефон/</w:t>
            </w:r>
            <w:proofErr w:type="gramStart"/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t>факс :</w:t>
            </w:r>
            <w:proofErr w:type="gramEnd"/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t xml:space="preserve"> (835133)  2-20-57</w:t>
            </w:r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br/>
              <w:t xml:space="preserve">             от </w:t>
            </w:r>
            <w:r w:rsidR="001F4745"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t>28</w:t>
            </w:r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t xml:space="preserve"> октября  2025 года №</w:t>
            </w:r>
            <w:r w:rsidR="008A7615">
              <w:rPr>
                <w:rFonts w:ascii="Times New Roman" w:eastAsiaTheme="minorHAnsi" w:hAnsi="Times New Roman" w:cstheme="minorBidi"/>
                <w:b/>
                <w:color w:val="0D0D0D" w:themeColor="text1" w:themeTint="F2"/>
                <w:sz w:val="24"/>
                <w:szCs w:val="24"/>
              </w:rPr>
              <w:t>28</w:t>
            </w:r>
          </w:p>
          <w:p w14:paraId="61441CC0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D0FDF39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34F34FA5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754340C9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301942AD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541FB0CD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5ECE8D06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3505163E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1F33140E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  <w:br/>
            </w:r>
          </w:p>
          <w:p w14:paraId="0595142A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3332FC7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1DBCB8B1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6C061825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0D925F9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659295E6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38D8D98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287DCF6B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7D8B157B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5BC4192D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D06B92E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55FAC76B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10C12612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5CDE3DFB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54FC9DEC" w14:textId="77777777" w:rsidR="00596128" w:rsidRDefault="00596128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7A435B78" w14:textId="77777777" w:rsidR="00596128" w:rsidRDefault="00596128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5190AA6" w14:textId="77777777" w:rsidR="00596128" w:rsidRDefault="00596128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2CBA461E" w14:textId="77777777" w:rsidR="00596128" w:rsidRDefault="00596128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120AF24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5DEB9B11" w14:textId="77777777" w:rsidR="00596128" w:rsidRDefault="00596128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32A8D4B6" w14:textId="77777777" w:rsidR="00596128" w:rsidRDefault="00596128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  <w:proofErr w:type="gramStart"/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  <w:t>телефон :</w:t>
            </w:r>
            <w:proofErr w:type="gramEnd"/>
            <w: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  <w:t xml:space="preserve"> (835133) 2-28-90</w:t>
            </w:r>
          </w:p>
          <w:p w14:paraId="11F520E3" w14:textId="77777777" w:rsidR="00596128" w:rsidRDefault="00596128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03FB64FB" w14:textId="77777777" w:rsidR="00596128" w:rsidRDefault="00596128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5E5DB3B8" w14:textId="77777777" w:rsidR="00596128" w:rsidRDefault="00596128">
            <w:pPr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BC47F12" w14:textId="77777777" w:rsidR="00596128" w:rsidRDefault="00596128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C4BBE97" w14:textId="77777777" w:rsidR="00596128" w:rsidRDefault="00596128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10DB73A9" w14:textId="77777777" w:rsidR="00596128" w:rsidRDefault="00596128">
            <w:pPr>
              <w:jc w:val="center"/>
              <w:rPr>
                <w:rFonts w:ascii="Times New Roman" w:eastAsiaTheme="minorHAnsi" w:hAnsi="Times New Roman" w:cstheme="minorBidi"/>
                <w:b/>
                <w:color w:val="0D0D0D" w:themeColor="text1" w:themeTint="F2"/>
              </w:rPr>
            </w:pPr>
          </w:p>
          <w:p w14:paraId="4DF0D4D7" w14:textId="77777777" w:rsidR="00596128" w:rsidRDefault="00596128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color w:val="0D0D0D" w:themeColor="text1" w:themeTint="F2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color w:val="0D0D0D" w:themeColor="text1" w:themeTint="F2"/>
              </w:rPr>
              <w:t xml:space="preserve">от ____ января </w:t>
            </w:r>
            <w:proofErr w:type="gramStart"/>
            <w:r>
              <w:rPr>
                <w:rFonts w:ascii="Times New Roman" w:eastAsiaTheme="minorHAnsi" w:hAnsi="Times New Roman" w:cstheme="minorBidi"/>
                <w:b/>
                <w:bCs/>
                <w:color w:val="0D0D0D" w:themeColor="text1" w:themeTint="F2"/>
              </w:rPr>
              <w:t>2014  года</w:t>
            </w:r>
            <w:proofErr w:type="gramEnd"/>
            <w:r>
              <w:rPr>
                <w:rFonts w:ascii="Times New Roman" w:eastAsiaTheme="minorHAnsi" w:hAnsi="Times New Roman" w:cstheme="minorBidi"/>
                <w:b/>
                <w:bCs/>
                <w:color w:val="0D0D0D" w:themeColor="text1" w:themeTint="F2"/>
              </w:rPr>
              <w:t xml:space="preserve"> №_____</w:t>
            </w:r>
          </w:p>
        </w:tc>
        <w:tc>
          <w:tcPr>
            <w:tcW w:w="4819" w:type="dxa"/>
          </w:tcPr>
          <w:p w14:paraId="2B2209A8" w14:textId="77777777" w:rsidR="00596128" w:rsidRDefault="00596128">
            <w:pPr>
              <w:snapToGrid w:val="0"/>
              <w:ind w:left="-389"/>
              <w:jc w:val="righ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53D94BCB" w14:textId="77777777" w:rsidR="00596128" w:rsidRDefault="00596128">
            <w:pPr>
              <w:snapToGrid w:val="0"/>
              <w:ind w:left="-389"/>
              <w:jc w:val="righ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14:paraId="523D9BD0" w14:textId="77777777" w:rsidR="00596128" w:rsidRDefault="00596128">
            <w:pPr>
              <w:snapToGrid w:val="0"/>
              <w:ind w:left="-389"/>
              <w:jc w:val="righ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Депутатам Собрания депутатов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Кмо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</w:p>
          <w:p w14:paraId="208F5813" w14:textId="77777777" w:rsidR="00596128" w:rsidRDefault="00596128">
            <w:pPr>
              <w:snapToGrid w:val="0"/>
              <w:jc w:val="right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Докладчикам,</w:t>
            </w:r>
          </w:p>
          <w:p w14:paraId="36329EC1" w14:textId="77777777" w:rsidR="00596128" w:rsidRDefault="00596128">
            <w:pPr>
              <w:snapToGrid w:val="0"/>
              <w:jc w:val="right"/>
              <w:rPr>
                <w:rFonts w:ascii="Times New Roman" w:eastAsiaTheme="minorHAnsi" w:hAnsi="Times New Roman" w:cstheme="minorBidi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Приглашённым</w:t>
            </w:r>
          </w:p>
        </w:tc>
      </w:tr>
    </w:tbl>
    <w:p w14:paraId="156E53D5" w14:textId="7B91A372" w:rsidR="00596128" w:rsidRDefault="00596128" w:rsidP="00596128">
      <w:pPr>
        <w:spacing w:after="0" w:line="240" w:lineRule="auto"/>
        <w:jc w:val="both"/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</w:pPr>
      <w:r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 xml:space="preserve">     </w:t>
      </w:r>
      <w:proofErr w:type="gramStart"/>
      <w:r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>Направляю  Вам</w:t>
      </w:r>
      <w:proofErr w:type="gramEnd"/>
      <w:r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 xml:space="preserve">  повестку 3-го заседания Собрания депутатов Карталинского муниципального округа Челябинской области, которое состоится </w:t>
      </w:r>
      <w:r>
        <w:rPr>
          <w:rFonts w:ascii="Times New Roman" w:eastAsiaTheme="minorHAnsi" w:hAnsi="Times New Roman" w:cstheme="minorBidi"/>
          <w:b/>
          <w:bCs/>
          <w:color w:val="FF0000"/>
          <w:sz w:val="28"/>
          <w:szCs w:val="28"/>
        </w:rPr>
        <w:t>30 октября</w:t>
      </w:r>
      <w:r>
        <w:rPr>
          <w:rFonts w:ascii="Times New Roman" w:eastAsiaTheme="minorHAnsi" w:hAnsi="Times New Roman" w:cstheme="minorBidi"/>
          <w:b/>
          <w:color w:val="FF0000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b/>
          <w:bCs/>
          <w:color w:val="FF0000"/>
          <w:sz w:val="28"/>
          <w:szCs w:val="28"/>
        </w:rPr>
        <w:t>2025 года в 1</w:t>
      </w:r>
      <w:r w:rsidR="00686AF8">
        <w:rPr>
          <w:rFonts w:ascii="Times New Roman" w:eastAsiaTheme="minorHAnsi" w:hAnsi="Times New Roman" w:cstheme="minorBidi"/>
          <w:b/>
          <w:bCs/>
          <w:color w:val="FF0000"/>
          <w:sz w:val="28"/>
          <w:szCs w:val="28"/>
        </w:rPr>
        <w:t>4</w:t>
      </w:r>
      <w:r>
        <w:rPr>
          <w:rFonts w:ascii="Times New Roman" w:eastAsiaTheme="minorHAnsi" w:hAnsi="Times New Roman" w:cstheme="minorBidi"/>
          <w:b/>
          <w:bCs/>
          <w:color w:val="FF0000"/>
          <w:sz w:val="28"/>
          <w:szCs w:val="28"/>
        </w:rPr>
        <w:t>-00 часов</w:t>
      </w:r>
      <w:r>
        <w:rPr>
          <w:rFonts w:ascii="Times New Roman" w:eastAsiaTheme="minorHAnsi" w:hAnsi="Times New Roman" w:cstheme="minorBidi"/>
          <w:b/>
          <w:color w:val="FF0000"/>
          <w:sz w:val="28"/>
          <w:szCs w:val="28"/>
        </w:rPr>
        <w:t xml:space="preserve"> местного времени</w:t>
      </w:r>
      <w:r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 xml:space="preserve"> в большом зале администрации Карталинского муниципального округа Челябинской области. Прошу не планировать командировки и другие мероприятия в этот день</w:t>
      </w:r>
      <w:bookmarkStart w:id="0" w:name="_Hlk209685454"/>
      <w:r w:rsidR="00E246C0">
        <w:rPr>
          <w:rFonts w:ascii="Times New Roman" w:eastAsiaTheme="minorHAnsi" w:hAnsi="Times New Roman" w:cstheme="minorBidi"/>
          <w:color w:val="0D0D0D" w:themeColor="text1" w:themeTint="F2"/>
          <w:sz w:val="28"/>
          <w:szCs w:val="28"/>
        </w:rPr>
        <w:t>:</w:t>
      </w:r>
    </w:p>
    <w:p w14:paraId="29AEA548" w14:textId="4B77F8C7" w:rsidR="00E246C0" w:rsidRPr="003436DC" w:rsidRDefault="003436DC" w:rsidP="00596128">
      <w:pPr>
        <w:pStyle w:val="a4"/>
        <w:numPr>
          <w:ilvl w:val="0"/>
          <w:numId w:val="3"/>
        </w:numPr>
        <w:ind w:left="0"/>
        <w:jc w:val="both"/>
        <w:rPr>
          <w:rFonts w:eastAsiaTheme="minorHAnsi" w:cstheme="minorBidi"/>
          <w:color w:val="0D0D0D" w:themeColor="text1" w:themeTint="F2"/>
          <w:sz w:val="28"/>
          <w:szCs w:val="28"/>
        </w:rPr>
      </w:pPr>
      <w:r>
        <w:rPr>
          <w:rFonts w:eastAsiaTheme="minorHAnsi" w:cstheme="minorBidi"/>
          <w:color w:val="0D0D0D" w:themeColor="text1" w:themeTint="F2"/>
          <w:sz w:val="28"/>
          <w:szCs w:val="28"/>
        </w:rPr>
        <w:t xml:space="preserve">О дополнительной мере социальной поддержки гражданам, заключившим контракт с </w:t>
      </w:r>
      <w:proofErr w:type="gramStart"/>
      <w:r>
        <w:rPr>
          <w:rFonts w:eastAsiaTheme="minorHAnsi" w:cstheme="minorBidi"/>
          <w:color w:val="0D0D0D" w:themeColor="text1" w:themeTint="F2"/>
          <w:sz w:val="28"/>
          <w:szCs w:val="28"/>
        </w:rPr>
        <w:t>Министерством  обороны</w:t>
      </w:r>
      <w:proofErr w:type="gramEnd"/>
      <w:r>
        <w:rPr>
          <w:rFonts w:eastAsiaTheme="minorHAnsi" w:cstheme="minorBidi"/>
          <w:color w:val="0D0D0D" w:themeColor="text1" w:themeTint="F2"/>
          <w:sz w:val="28"/>
          <w:szCs w:val="28"/>
        </w:rPr>
        <w:t xml:space="preserve"> Российской Федерации, в связи с проведением специальной военной операции на территориях  Донецкой Народной Республики, Луганской Народной Республики, Запорожской области, Херсонской области и Украины </w:t>
      </w:r>
      <w:r w:rsidRPr="003436DC">
        <w:rPr>
          <w:rFonts w:eastAsiaTheme="minorHAnsi" w:cstheme="minorBidi"/>
          <w:b/>
          <w:bCs/>
          <w:color w:val="0D0D0D" w:themeColor="text1" w:themeTint="F2"/>
          <w:sz w:val="28"/>
          <w:szCs w:val="28"/>
        </w:rPr>
        <w:t>(Принято опросным листом 17 октября 2025 года).</w:t>
      </w:r>
      <w:r>
        <w:rPr>
          <w:rFonts w:eastAsiaTheme="minorHAnsi" w:cstheme="minorBidi"/>
          <w:color w:val="0D0D0D" w:themeColor="text1" w:themeTint="F2"/>
          <w:sz w:val="28"/>
          <w:szCs w:val="28"/>
        </w:rPr>
        <w:t xml:space="preserve"> </w:t>
      </w:r>
    </w:p>
    <w:p w14:paraId="1FC3ED8F" w14:textId="673006F7" w:rsidR="00B535AD" w:rsidRDefault="00B535AD" w:rsidP="00B535AD">
      <w:pPr>
        <w:pStyle w:val="a4"/>
        <w:numPr>
          <w:ilvl w:val="0"/>
          <w:numId w:val="2"/>
        </w:numPr>
        <w:ind w:left="0"/>
        <w:jc w:val="both"/>
        <w:rPr>
          <w:b/>
          <w:bCs/>
          <w:color w:val="0D0D0D" w:themeColor="text1" w:themeTint="F2"/>
          <w:sz w:val="28"/>
          <w:szCs w:val="28"/>
        </w:rPr>
      </w:pPr>
      <w:bookmarkStart w:id="1" w:name="_Hlk201568721"/>
      <w:r w:rsidRPr="002707D3">
        <w:rPr>
          <w:color w:val="171717" w:themeColor="background2" w:themeShade="1A"/>
          <w:sz w:val="28"/>
          <w:szCs w:val="28"/>
        </w:rPr>
        <w:t xml:space="preserve">О внесении изменений в решение Собрания депутатов Карталинского </w:t>
      </w:r>
      <w:r w:rsidRPr="00C510ED">
        <w:rPr>
          <w:color w:val="0D0D0D" w:themeColor="text1" w:themeTint="F2"/>
          <w:sz w:val="28"/>
          <w:szCs w:val="28"/>
        </w:rPr>
        <w:t xml:space="preserve">муниципального района от 24 декабря 2024 года № </w:t>
      </w:r>
      <w:proofErr w:type="gramStart"/>
      <w:r w:rsidRPr="00C510ED">
        <w:rPr>
          <w:color w:val="0D0D0D" w:themeColor="text1" w:themeTint="F2"/>
          <w:sz w:val="28"/>
          <w:szCs w:val="28"/>
        </w:rPr>
        <w:t xml:space="preserve">683 </w:t>
      </w:r>
      <w:r w:rsidRPr="00C510ED">
        <w:rPr>
          <w:b/>
          <w:bCs/>
          <w:color w:val="0D0D0D" w:themeColor="text1" w:themeTint="F2"/>
          <w:sz w:val="28"/>
          <w:szCs w:val="28"/>
        </w:rPr>
        <w:t xml:space="preserve"> </w:t>
      </w:r>
      <w:bookmarkStart w:id="2" w:name="_Hlk212532441"/>
      <w:r w:rsidRPr="00C510ED">
        <w:rPr>
          <w:b/>
          <w:bCs/>
          <w:color w:val="0D0D0D" w:themeColor="text1" w:themeTint="F2"/>
          <w:sz w:val="28"/>
          <w:szCs w:val="28"/>
        </w:rPr>
        <w:t>(</w:t>
      </w:r>
      <w:proofErr w:type="spellStart"/>
      <w:proofErr w:type="gramEnd"/>
      <w:r w:rsidRPr="00C510ED">
        <w:rPr>
          <w:b/>
          <w:bCs/>
          <w:color w:val="0D0D0D" w:themeColor="text1" w:themeTint="F2"/>
          <w:sz w:val="28"/>
          <w:szCs w:val="28"/>
        </w:rPr>
        <w:t>Иняев</w:t>
      </w:r>
      <w:proofErr w:type="spellEnd"/>
      <w:r w:rsidRPr="00C510ED">
        <w:rPr>
          <w:b/>
          <w:bCs/>
          <w:color w:val="0D0D0D" w:themeColor="text1" w:themeTint="F2"/>
          <w:sz w:val="28"/>
          <w:szCs w:val="28"/>
        </w:rPr>
        <w:t xml:space="preserve"> М.А.).</w:t>
      </w:r>
      <w:bookmarkEnd w:id="2"/>
    </w:p>
    <w:p w14:paraId="4A4D0729" w14:textId="38FD2949" w:rsidR="00B535AD" w:rsidRPr="00C510ED" w:rsidRDefault="00207998" w:rsidP="001D796A">
      <w:pPr>
        <w:pStyle w:val="a4"/>
        <w:numPr>
          <w:ilvl w:val="0"/>
          <w:numId w:val="2"/>
        </w:numPr>
        <w:ind w:left="0"/>
        <w:jc w:val="both"/>
        <w:rPr>
          <w:color w:val="0D0D0D" w:themeColor="text1" w:themeTint="F2"/>
          <w:sz w:val="28"/>
          <w:szCs w:val="28"/>
        </w:rPr>
      </w:pPr>
      <w:r w:rsidRPr="001F4745">
        <w:rPr>
          <w:color w:val="000000"/>
          <w:sz w:val="28"/>
          <w:szCs w:val="28"/>
        </w:rPr>
        <w:t>Об увековечении памяти участников специальной военной операции и событий</w:t>
      </w:r>
      <w:r w:rsidR="001F4745">
        <w:rPr>
          <w:color w:val="000000"/>
          <w:sz w:val="28"/>
          <w:szCs w:val="28"/>
        </w:rPr>
        <w:t xml:space="preserve"> </w:t>
      </w:r>
      <w:r w:rsidRPr="001F4745">
        <w:rPr>
          <w:color w:val="000000"/>
          <w:sz w:val="28"/>
          <w:szCs w:val="28"/>
        </w:rPr>
        <w:t>специальной военной операции на территории</w:t>
      </w:r>
      <w:r w:rsidR="001F4745">
        <w:rPr>
          <w:color w:val="000000"/>
          <w:sz w:val="28"/>
          <w:szCs w:val="28"/>
        </w:rPr>
        <w:t xml:space="preserve"> </w:t>
      </w:r>
      <w:r w:rsidRPr="001F4745">
        <w:rPr>
          <w:color w:val="000000"/>
          <w:sz w:val="28"/>
          <w:szCs w:val="28"/>
        </w:rPr>
        <w:t>Карталинского муниципального округа</w:t>
      </w:r>
      <w:r w:rsidR="001F4745">
        <w:rPr>
          <w:color w:val="000000"/>
          <w:sz w:val="28"/>
          <w:szCs w:val="28"/>
        </w:rPr>
        <w:t xml:space="preserve"> </w:t>
      </w:r>
      <w:r w:rsidRPr="001F4745">
        <w:rPr>
          <w:color w:val="000000"/>
          <w:sz w:val="28"/>
          <w:szCs w:val="28"/>
        </w:rPr>
        <w:t>Челябинской области</w:t>
      </w:r>
      <w:r w:rsidR="001F4745">
        <w:rPr>
          <w:color w:val="000000"/>
          <w:sz w:val="28"/>
          <w:szCs w:val="28"/>
        </w:rPr>
        <w:t xml:space="preserve"> </w:t>
      </w:r>
      <w:r w:rsidR="001F4745" w:rsidRPr="00C510ED">
        <w:rPr>
          <w:b/>
          <w:bCs/>
          <w:color w:val="0D0D0D" w:themeColor="text1" w:themeTint="F2"/>
          <w:sz w:val="28"/>
          <w:szCs w:val="28"/>
        </w:rPr>
        <w:t>(</w:t>
      </w:r>
      <w:proofErr w:type="spellStart"/>
      <w:r w:rsidR="001F4745" w:rsidRPr="00C510ED">
        <w:rPr>
          <w:b/>
          <w:bCs/>
          <w:color w:val="0D0D0D" w:themeColor="text1" w:themeTint="F2"/>
          <w:sz w:val="28"/>
          <w:szCs w:val="28"/>
        </w:rPr>
        <w:t>Иняев</w:t>
      </w:r>
      <w:proofErr w:type="spellEnd"/>
      <w:r w:rsidR="001F4745" w:rsidRPr="00C510ED">
        <w:rPr>
          <w:b/>
          <w:bCs/>
          <w:color w:val="0D0D0D" w:themeColor="text1" w:themeTint="F2"/>
          <w:sz w:val="28"/>
          <w:szCs w:val="28"/>
        </w:rPr>
        <w:t xml:space="preserve"> М.А.).</w:t>
      </w:r>
    </w:p>
    <w:p w14:paraId="4CC38C9D" w14:textId="607D8465" w:rsidR="008E5A69" w:rsidRPr="008E5A69" w:rsidRDefault="00596128" w:rsidP="00596128">
      <w:pPr>
        <w:pStyle w:val="a4"/>
        <w:numPr>
          <w:ilvl w:val="0"/>
          <w:numId w:val="2"/>
        </w:numPr>
        <w:suppressAutoHyphens/>
        <w:ind w:left="0"/>
        <w:jc w:val="both"/>
        <w:rPr>
          <w:color w:val="0D0D0D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решение Собрания депутатов Карталинского муниципального района от 24.12.2024 года №691 «О бюджете Карталинского муниципального района на 2025 год и на плановый период 2026-2027г.г.» </w:t>
      </w:r>
      <w:r>
        <w:rPr>
          <w:b/>
          <w:bCs/>
          <w:kern w:val="2"/>
          <w:sz w:val="28"/>
          <w:szCs w:val="28"/>
        </w:rPr>
        <w:t>(</w:t>
      </w:r>
      <w:proofErr w:type="spellStart"/>
      <w:r>
        <w:rPr>
          <w:b/>
          <w:bCs/>
          <w:kern w:val="2"/>
          <w:sz w:val="28"/>
          <w:szCs w:val="28"/>
        </w:rPr>
        <w:t>Свертилова</w:t>
      </w:r>
      <w:proofErr w:type="spellEnd"/>
      <w:r>
        <w:rPr>
          <w:b/>
          <w:bCs/>
          <w:kern w:val="2"/>
          <w:sz w:val="28"/>
          <w:szCs w:val="28"/>
        </w:rPr>
        <w:t xml:space="preserve"> Н.Н.).</w:t>
      </w:r>
      <w:bookmarkEnd w:id="1"/>
    </w:p>
    <w:p w14:paraId="4492DC55" w14:textId="5FC26C34" w:rsidR="00596128" w:rsidRPr="00B535AD" w:rsidRDefault="008E5A69" w:rsidP="00596128">
      <w:pPr>
        <w:pStyle w:val="a4"/>
        <w:numPr>
          <w:ilvl w:val="0"/>
          <w:numId w:val="2"/>
        </w:numPr>
        <w:suppressAutoHyphens/>
        <w:ind w:left="0"/>
        <w:jc w:val="both"/>
        <w:rPr>
          <w:color w:val="0D0D0D"/>
          <w:sz w:val="28"/>
          <w:szCs w:val="28"/>
        </w:rPr>
      </w:pPr>
      <w:r w:rsidRPr="008E5A69">
        <w:rPr>
          <w:kern w:val="2"/>
          <w:sz w:val="28"/>
          <w:szCs w:val="28"/>
        </w:rPr>
        <w:t>Об утверждении Положения «О порядке формирования и использования бюджетных ассигнований Дорожного фонда Карталинского муниципального округа»</w:t>
      </w:r>
      <w:r>
        <w:rPr>
          <w:b/>
          <w:bCs/>
          <w:kern w:val="2"/>
          <w:sz w:val="28"/>
          <w:szCs w:val="28"/>
        </w:rPr>
        <w:t xml:space="preserve"> (</w:t>
      </w:r>
      <w:proofErr w:type="spellStart"/>
      <w:r>
        <w:rPr>
          <w:b/>
          <w:bCs/>
          <w:kern w:val="2"/>
          <w:sz w:val="28"/>
          <w:szCs w:val="28"/>
        </w:rPr>
        <w:t>Свертилова</w:t>
      </w:r>
      <w:proofErr w:type="spellEnd"/>
      <w:r>
        <w:rPr>
          <w:b/>
          <w:bCs/>
          <w:kern w:val="2"/>
          <w:sz w:val="28"/>
          <w:szCs w:val="28"/>
        </w:rPr>
        <w:t xml:space="preserve"> Н.Н.).</w:t>
      </w:r>
    </w:p>
    <w:p w14:paraId="40BDE740" w14:textId="3F60A6CD" w:rsidR="00B535AD" w:rsidRPr="001641CC" w:rsidRDefault="00B535AD" w:rsidP="00596128">
      <w:pPr>
        <w:pStyle w:val="a4"/>
        <w:numPr>
          <w:ilvl w:val="0"/>
          <w:numId w:val="2"/>
        </w:numPr>
        <w:suppressAutoHyphens/>
        <w:ind w:left="0"/>
        <w:jc w:val="both"/>
        <w:rPr>
          <w:color w:val="0D0D0D"/>
          <w:sz w:val="28"/>
          <w:szCs w:val="28"/>
        </w:rPr>
      </w:pPr>
      <w:r>
        <w:rPr>
          <w:kern w:val="2"/>
          <w:sz w:val="28"/>
          <w:szCs w:val="28"/>
        </w:rPr>
        <w:t xml:space="preserve">О введении налога на имущество физических лиц на территории Карталинского муниципального округа Челябинской области </w:t>
      </w:r>
      <w:r>
        <w:rPr>
          <w:b/>
          <w:bCs/>
          <w:kern w:val="2"/>
          <w:sz w:val="28"/>
          <w:szCs w:val="28"/>
        </w:rPr>
        <w:t>(</w:t>
      </w:r>
      <w:proofErr w:type="spellStart"/>
      <w:r>
        <w:rPr>
          <w:b/>
          <w:bCs/>
          <w:kern w:val="2"/>
          <w:sz w:val="28"/>
          <w:szCs w:val="28"/>
        </w:rPr>
        <w:t>Свертилова</w:t>
      </w:r>
      <w:proofErr w:type="spellEnd"/>
      <w:r>
        <w:rPr>
          <w:b/>
          <w:bCs/>
          <w:kern w:val="2"/>
          <w:sz w:val="28"/>
          <w:szCs w:val="28"/>
        </w:rPr>
        <w:t xml:space="preserve"> Н.Н.).</w:t>
      </w:r>
      <w:r w:rsidR="002D324E">
        <w:rPr>
          <w:b/>
          <w:bCs/>
          <w:kern w:val="2"/>
          <w:sz w:val="28"/>
          <w:szCs w:val="28"/>
        </w:rPr>
        <w:t xml:space="preserve"> </w:t>
      </w:r>
    </w:p>
    <w:p w14:paraId="10EF8D2C" w14:textId="49B6C6D0" w:rsidR="00207998" w:rsidRPr="00207998" w:rsidRDefault="001641CC" w:rsidP="00207998">
      <w:pPr>
        <w:pStyle w:val="a4"/>
        <w:numPr>
          <w:ilvl w:val="0"/>
          <w:numId w:val="2"/>
        </w:numPr>
        <w:suppressAutoHyphens/>
        <w:ind w:left="0"/>
        <w:jc w:val="both"/>
        <w:rPr>
          <w:color w:val="0D0D0D"/>
          <w:sz w:val="28"/>
          <w:szCs w:val="28"/>
        </w:rPr>
      </w:pPr>
      <w:r w:rsidRPr="001641CC">
        <w:rPr>
          <w:kern w:val="2"/>
          <w:sz w:val="28"/>
          <w:szCs w:val="28"/>
        </w:rPr>
        <w:t xml:space="preserve">О введении </w:t>
      </w:r>
      <w:r>
        <w:rPr>
          <w:kern w:val="2"/>
          <w:sz w:val="28"/>
          <w:szCs w:val="28"/>
        </w:rPr>
        <w:t xml:space="preserve">земельного </w:t>
      </w:r>
      <w:r w:rsidRPr="001641CC">
        <w:rPr>
          <w:kern w:val="2"/>
          <w:sz w:val="28"/>
          <w:szCs w:val="28"/>
        </w:rPr>
        <w:t xml:space="preserve">налога на территории Карталинского муниципального округа Челябинской области </w:t>
      </w:r>
      <w:r w:rsidRPr="001641CC">
        <w:rPr>
          <w:b/>
          <w:bCs/>
          <w:kern w:val="2"/>
          <w:sz w:val="28"/>
          <w:szCs w:val="28"/>
        </w:rPr>
        <w:t>(</w:t>
      </w:r>
      <w:proofErr w:type="spellStart"/>
      <w:r w:rsidRPr="001641CC">
        <w:rPr>
          <w:b/>
          <w:bCs/>
          <w:kern w:val="2"/>
          <w:sz w:val="28"/>
          <w:szCs w:val="28"/>
        </w:rPr>
        <w:t>Свертилова</w:t>
      </w:r>
      <w:proofErr w:type="spellEnd"/>
      <w:r w:rsidRPr="001641CC">
        <w:rPr>
          <w:b/>
          <w:bCs/>
          <w:kern w:val="2"/>
          <w:sz w:val="28"/>
          <w:szCs w:val="28"/>
        </w:rPr>
        <w:t xml:space="preserve"> Н.Н.). </w:t>
      </w:r>
      <w:r w:rsidR="00207998" w:rsidRPr="00207998">
        <w:rPr>
          <w:kern w:val="2"/>
          <w:sz w:val="28"/>
          <w:szCs w:val="28"/>
        </w:rPr>
        <w:t xml:space="preserve"> </w:t>
      </w:r>
    </w:p>
    <w:p w14:paraId="2A0278F9" w14:textId="32369285" w:rsidR="00596128" w:rsidRDefault="00596128" w:rsidP="00596128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утверждении  Положения</w:t>
      </w:r>
      <w:proofErr w:type="gramEnd"/>
      <w:r>
        <w:rPr>
          <w:sz w:val="28"/>
          <w:szCs w:val="28"/>
        </w:rPr>
        <w:t xml:space="preserve">  «Об общественной молодёжной палате при Собрании депутатов Карталинского муниципального округа Челябинской области»</w:t>
      </w:r>
      <w:r w:rsidRPr="00596128">
        <w:rPr>
          <w:b/>
          <w:bCs/>
          <w:sz w:val="28"/>
          <w:szCs w:val="28"/>
        </w:rPr>
        <w:t xml:space="preserve"> </w:t>
      </w:r>
      <w:bookmarkStart w:id="3" w:name="_Hlk211340969"/>
      <w:r w:rsidRPr="00596128">
        <w:rPr>
          <w:b/>
          <w:bCs/>
          <w:sz w:val="28"/>
          <w:szCs w:val="28"/>
        </w:rPr>
        <w:t>(</w:t>
      </w:r>
      <w:proofErr w:type="spellStart"/>
      <w:r w:rsidRPr="00596128">
        <w:rPr>
          <w:b/>
          <w:bCs/>
          <w:sz w:val="28"/>
          <w:szCs w:val="28"/>
        </w:rPr>
        <w:t>Слинкин</w:t>
      </w:r>
      <w:proofErr w:type="spellEnd"/>
      <w:r w:rsidRPr="00596128">
        <w:rPr>
          <w:b/>
          <w:bCs/>
          <w:sz w:val="28"/>
          <w:szCs w:val="28"/>
        </w:rPr>
        <w:t xml:space="preserve"> Е.Н.).</w:t>
      </w:r>
      <w:r>
        <w:rPr>
          <w:sz w:val="28"/>
          <w:szCs w:val="28"/>
        </w:rPr>
        <w:t xml:space="preserve"> </w:t>
      </w:r>
      <w:bookmarkEnd w:id="3"/>
    </w:p>
    <w:p w14:paraId="75F9CA5A" w14:textId="44DE2A72" w:rsidR="00E246C0" w:rsidRPr="00E246C0" w:rsidRDefault="00E246C0" w:rsidP="00E246C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E246C0">
        <w:rPr>
          <w:sz w:val="28"/>
          <w:szCs w:val="28"/>
        </w:rPr>
        <w:t>О формировании состава Общественной молодёжной палаты при Собрании депутатов Карталинского муниципального округа Челябинской области»</w:t>
      </w:r>
      <w:r w:rsidRPr="00E246C0">
        <w:rPr>
          <w:b/>
          <w:bCs/>
          <w:sz w:val="28"/>
          <w:szCs w:val="28"/>
        </w:rPr>
        <w:t xml:space="preserve"> (</w:t>
      </w:r>
      <w:proofErr w:type="spellStart"/>
      <w:r w:rsidRPr="00E246C0">
        <w:rPr>
          <w:b/>
          <w:bCs/>
          <w:sz w:val="28"/>
          <w:szCs w:val="28"/>
        </w:rPr>
        <w:t>Слинкин</w:t>
      </w:r>
      <w:proofErr w:type="spellEnd"/>
      <w:r w:rsidRPr="00E246C0">
        <w:rPr>
          <w:b/>
          <w:bCs/>
          <w:sz w:val="28"/>
          <w:szCs w:val="28"/>
        </w:rPr>
        <w:t xml:space="preserve"> Е.Н.).</w:t>
      </w:r>
      <w:r w:rsidRPr="00E246C0">
        <w:rPr>
          <w:sz w:val="28"/>
          <w:szCs w:val="28"/>
        </w:rPr>
        <w:t xml:space="preserve"> </w:t>
      </w:r>
    </w:p>
    <w:p w14:paraId="7BD24D5C" w14:textId="632595CE" w:rsidR="00B535AD" w:rsidRPr="001D796A" w:rsidRDefault="00B535AD" w:rsidP="00B535AD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F31D67">
        <w:rPr>
          <w:sz w:val="28"/>
          <w:szCs w:val="28"/>
        </w:rPr>
        <w:t>Об образовании Контрольно-счётной палаты Карталинского муниципального округа Челябинской области</w:t>
      </w:r>
      <w:r>
        <w:rPr>
          <w:sz w:val="28"/>
          <w:szCs w:val="28"/>
        </w:rPr>
        <w:t xml:space="preserve"> </w:t>
      </w:r>
      <w:r w:rsidRPr="00465228">
        <w:rPr>
          <w:b/>
          <w:bCs/>
          <w:sz w:val="28"/>
          <w:szCs w:val="28"/>
        </w:rPr>
        <w:t>(</w:t>
      </w:r>
      <w:proofErr w:type="spellStart"/>
      <w:r w:rsidRPr="00E246C0">
        <w:rPr>
          <w:b/>
          <w:bCs/>
          <w:sz w:val="28"/>
          <w:szCs w:val="28"/>
        </w:rPr>
        <w:t>Слинкин</w:t>
      </w:r>
      <w:proofErr w:type="spellEnd"/>
      <w:r w:rsidRPr="00E246C0">
        <w:rPr>
          <w:b/>
          <w:bCs/>
          <w:sz w:val="28"/>
          <w:szCs w:val="28"/>
        </w:rPr>
        <w:t xml:space="preserve"> Е.Н.</w:t>
      </w:r>
      <w:r w:rsidRPr="00465228">
        <w:rPr>
          <w:b/>
          <w:bCs/>
          <w:sz w:val="28"/>
          <w:szCs w:val="28"/>
        </w:rPr>
        <w:t>).</w:t>
      </w:r>
    </w:p>
    <w:p w14:paraId="33F0FA32" w14:textId="77777777" w:rsidR="001D796A" w:rsidRPr="001D796A" w:rsidRDefault="001D796A" w:rsidP="001D796A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14:paraId="4DEEAFBE" w14:textId="77777777" w:rsidR="00B535AD" w:rsidRPr="00465228" w:rsidRDefault="00B535AD" w:rsidP="00B535AD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465228">
        <w:rPr>
          <w:sz w:val="28"/>
          <w:szCs w:val="28"/>
        </w:rPr>
        <w:lastRenderedPageBreak/>
        <w:t>Об утверждении Положения о Контрольно-счётной палате Карталинского муниципального округа Челябинской области</w:t>
      </w:r>
      <w:bookmarkStart w:id="4" w:name="_Hlk212108872"/>
      <w:r>
        <w:rPr>
          <w:sz w:val="28"/>
          <w:szCs w:val="28"/>
        </w:rPr>
        <w:t xml:space="preserve"> </w:t>
      </w:r>
      <w:r w:rsidRPr="00465228">
        <w:rPr>
          <w:b/>
          <w:bCs/>
          <w:sz w:val="28"/>
          <w:szCs w:val="28"/>
        </w:rPr>
        <w:t>(</w:t>
      </w:r>
      <w:proofErr w:type="spellStart"/>
      <w:r w:rsidRPr="00465228">
        <w:rPr>
          <w:b/>
          <w:bCs/>
          <w:sz w:val="28"/>
          <w:szCs w:val="28"/>
        </w:rPr>
        <w:t>Бакатнюк</w:t>
      </w:r>
      <w:proofErr w:type="spellEnd"/>
      <w:r w:rsidRPr="00465228">
        <w:rPr>
          <w:b/>
          <w:bCs/>
          <w:sz w:val="28"/>
          <w:szCs w:val="28"/>
        </w:rPr>
        <w:t xml:space="preserve"> М.).</w:t>
      </w:r>
      <w:bookmarkEnd w:id="4"/>
    </w:p>
    <w:p w14:paraId="140E1FED" w14:textId="77777777" w:rsidR="00B535AD" w:rsidRPr="00F61F41" w:rsidRDefault="00B535AD" w:rsidP="00B535AD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465228">
        <w:rPr>
          <w:sz w:val="28"/>
          <w:szCs w:val="28"/>
        </w:rPr>
        <w:t xml:space="preserve">О назначении </w:t>
      </w:r>
      <w:r w:rsidRPr="00BA63CC">
        <w:rPr>
          <w:bCs/>
          <w:sz w:val="28"/>
          <w:szCs w:val="28"/>
        </w:rPr>
        <w:t xml:space="preserve">на должность </w:t>
      </w:r>
      <w:r w:rsidRPr="00465228">
        <w:rPr>
          <w:sz w:val="28"/>
          <w:szCs w:val="28"/>
        </w:rPr>
        <w:t>председателя Контрольно-счётной палаты Карталинского муниципального округа Челябинской области</w:t>
      </w:r>
      <w:r>
        <w:rPr>
          <w:sz w:val="28"/>
          <w:szCs w:val="28"/>
        </w:rPr>
        <w:t xml:space="preserve"> </w:t>
      </w:r>
      <w:r w:rsidRPr="00465228">
        <w:rPr>
          <w:b/>
          <w:bCs/>
          <w:sz w:val="28"/>
          <w:szCs w:val="28"/>
        </w:rPr>
        <w:t>(</w:t>
      </w:r>
      <w:proofErr w:type="spellStart"/>
      <w:r w:rsidRPr="00E246C0">
        <w:rPr>
          <w:b/>
          <w:bCs/>
          <w:sz w:val="28"/>
          <w:szCs w:val="28"/>
        </w:rPr>
        <w:t>Слинкин</w:t>
      </w:r>
      <w:proofErr w:type="spellEnd"/>
      <w:r w:rsidRPr="00E246C0">
        <w:rPr>
          <w:b/>
          <w:bCs/>
          <w:sz w:val="28"/>
          <w:szCs w:val="28"/>
        </w:rPr>
        <w:t xml:space="preserve"> Е.Н.</w:t>
      </w:r>
      <w:r w:rsidRPr="00465228">
        <w:rPr>
          <w:b/>
          <w:bCs/>
          <w:sz w:val="28"/>
          <w:szCs w:val="28"/>
        </w:rPr>
        <w:t>).</w:t>
      </w:r>
    </w:p>
    <w:p w14:paraId="7CEB7F84" w14:textId="0E816045" w:rsidR="00B535AD" w:rsidRPr="00207998" w:rsidRDefault="00B535AD" w:rsidP="00B535AD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465228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465228">
        <w:rPr>
          <w:sz w:val="28"/>
          <w:szCs w:val="28"/>
        </w:rPr>
        <w:t xml:space="preserve"> </w:t>
      </w:r>
      <w:r>
        <w:rPr>
          <w:sz w:val="28"/>
          <w:szCs w:val="28"/>
        </w:rPr>
        <w:t>освобождении от занимаемой</w:t>
      </w:r>
      <w:r w:rsidRPr="00465228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должности</w:t>
      </w:r>
      <w:r w:rsidRPr="00465228">
        <w:rPr>
          <w:sz w:val="28"/>
          <w:szCs w:val="28"/>
        </w:rPr>
        <w:t xml:space="preserve"> председателя</w:t>
      </w:r>
      <w:r>
        <w:rPr>
          <w:sz w:val="28"/>
          <w:szCs w:val="28"/>
        </w:rPr>
        <w:t xml:space="preserve"> </w:t>
      </w:r>
      <w:r w:rsidRPr="00465228">
        <w:rPr>
          <w:sz w:val="28"/>
          <w:szCs w:val="28"/>
        </w:rPr>
        <w:t>Контрольно-счётной палаты Карталинского муниципального района</w:t>
      </w:r>
      <w:r>
        <w:rPr>
          <w:b/>
          <w:bCs/>
          <w:sz w:val="28"/>
          <w:szCs w:val="28"/>
        </w:rPr>
        <w:t xml:space="preserve"> </w:t>
      </w:r>
      <w:r w:rsidRPr="00465228">
        <w:rPr>
          <w:b/>
          <w:bCs/>
          <w:sz w:val="28"/>
          <w:szCs w:val="28"/>
        </w:rPr>
        <w:t>(</w:t>
      </w:r>
      <w:proofErr w:type="spellStart"/>
      <w:r w:rsidRPr="00E246C0">
        <w:rPr>
          <w:b/>
          <w:bCs/>
          <w:sz w:val="28"/>
          <w:szCs w:val="28"/>
        </w:rPr>
        <w:t>Слинкин</w:t>
      </w:r>
      <w:proofErr w:type="spellEnd"/>
      <w:r w:rsidRPr="00E246C0">
        <w:rPr>
          <w:b/>
          <w:bCs/>
          <w:sz w:val="28"/>
          <w:szCs w:val="28"/>
        </w:rPr>
        <w:t xml:space="preserve"> Е.Н.</w:t>
      </w:r>
      <w:r w:rsidRPr="00465228">
        <w:rPr>
          <w:b/>
          <w:bCs/>
          <w:sz w:val="28"/>
          <w:szCs w:val="28"/>
        </w:rPr>
        <w:t>).</w:t>
      </w:r>
    </w:p>
    <w:p w14:paraId="626252D7" w14:textId="44868CC2" w:rsidR="00207998" w:rsidRPr="00207998" w:rsidRDefault="00207998" w:rsidP="00207998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207998">
        <w:rPr>
          <w:sz w:val="28"/>
          <w:szCs w:val="28"/>
        </w:rPr>
        <w:t xml:space="preserve">Об утверждении структуры и штатной численности Контрольно-счётной палаты Карталинского муниципального округа Челябинской области </w:t>
      </w:r>
      <w:r w:rsidRPr="00207998">
        <w:rPr>
          <w:b/>
          <w:bCs/>
          <w:sz w:val="28"/>
          <w:szCs w:val="28"/>
        </w:rPr>
        <w:t>(</w:t>
      </w:r>
      <w:proofErr w:type="spellStart"/>
      <w:r w:rsidRPr="00207998">
        <w:rPr>
          <w:b/>
          <w:bCs/>
          <w:sz w:val="28"/>
          <w:szCs w:val="28"/>
        </w:rPr>
        <w:t>Слинкин</w:t>
      </w:r>
      <w:proofErr w:type="spellEnd"/>
      <w:r w:rsidRPr="00207998">
        <w:rPr>
          <w:b/>
          <w:bCs/>
          <w:sz w:val="28"/>
          <w:szCs w:val="28"/>
        </w:rPr>
        <w:t xml:space="preserve"> Е.Н.).</w:t>
      </w:r>
    </w:p>
    <w:p w14:paraId="050A9E14" w14:textId="7EC18D9A" w:rsidR="00B535AD" w:rsidRPr="00B535AD" w:rsidRDefault="00B535AD" w:rsidP="00B535AD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465228">
        <w:rPr>
          <w:sz w:val="28"/>
          <w:szCs w:val="28"/>
        </w:rPr>
        <w:t>О ликвидации Контрольно-счётной палаты Карталинского муниципального района</w:t>
      </w:r>
      <w:r>
        <w:rPr>
          <w:sz w:val="28"/>
          <w:szCs w:val="28"/>
        </w:rPr>
        <w:t xml:space="preserve"> </w:t>
      </w:r>
      <w:r w:rsidRPr="00465228">
        <w:rPr>
          <w:b/>
          <w:bCs/>
          <w:sz w:val="28"/>
          <w:szCs w:val="28"/>
        </w:rPr>
        <w:t>(</w:t>
      </w:r>
      <w:proofErr w:type="spellStart"/>
      <w:r w:rsidRPr="00465228">
        <w:rPr>
          <w:b/>
          <w:bCs/>
          <w:sz w:val="28"/>
          <w:szCs w:val="28"/>
        </w:rPr>
        <w:t>Бакатнюк</w:t>
      </w:r>
      <w:proofErr w:type="spellEnd"/>
      <w:r w:rsidRPr="00465228">
        <w:rPr>
          <w:b/>
          <w:bCs/>
          <w:sz w:val="28"/>
          <w:szCs w:val="28"/>
        </w:rPr>
        <w:t xml:space="preserve"> М.Ф</w:t>
      </w:r>
      <w:r>
        <w:rPr>
          <w:b/>
          <w:bCs/>
          <w:sz w:val="28"/>
          <w:szCs w:val="28"/>
        </w:rPr>
        <w:t>.</w:t>
      </w:r>
      <w:r w:rsidRPr="00465228">
        <w:rPr>
          <w:b/>
          <w:bCs/>
          <w:sz w:val="28"/>
          <w:szCs w:val="28"/>
        </w:rPr>
        <w:t>).</w:t>
      </w:r>
    </w:p>
    <w:p w14:paraId="4A68C91D" w14:textId="7A09AEA2" w:rsidR="00465228" w:rsidRPr="00465228" w:rsidRDefault="00465228" w:rsidP="00465228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465228">
        <w:rPr>
          <w:sz w:val="28"/>
          <w:szCs w:val="28"/>
        </w:rPr>
        <w:t xml:space="preserve">Об утверждении Положения об оплате труда работников, занятых обслуживанием органов местного самоуправления Карталинского муниципального </w:t>
      </w:r>
      <w:proofErr w:type="gramStart"/>
      <w:r w:rsidRPr="00465228">
        <w:rPr>
          <w:sz w:val="28"/>
          <w:szCs w:val="28"/>
        </w:rPr>
        <w:t>округа  Челябинской</w:t>
      </w:r>
      <w:proofErr w:type="gramEnd"/>
      <w:r w:rsidRPr="00465228">
        <w:rPr>
          <w:sz w:val="28"/>
          <w:szCs w:val="28"/>
        </w:rPr>
        <w:t xml:space="preserve"> области</w:t>
      </w:r>
      <w:r w:rsidRPr="00465228">
        <w:rPr>
          <w:b/>
          <w:bCs/>
          <w:sz w:val="28"/>
          <w:szCs w:val="28"/>
        </w:rPr>
        <w:t xml:space="preserve"> </w:t>
      </w:r>
      <w:bookmarkStart w:id="5" w:name="_Hlk211334423"/>
      <w:r w:rsidRPr="00465228">
        <w:rPr>
          <w:b/>
          <w:bCs/>
          <w:sz w:val="28"/>
          <w:szCs w:val="28"/>
        </w:rPr>
        <w:t>(Максимовская Н.А.).</w:t>
      </w:r>
      <w:bookmarkEnd w:id="5"/>
    </w:p>
    <w:p w14:paraId="30F84982" w14:textId="77777777" w:rsidR="00465228" w:rsidRPr="003B7B86" w:rsidRDefault="00465228" w:rsidP="00465228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bookmarkStart w:id="6" w:name="_Hlk210055394"/>
      <w:r w:rsidRPr="003B7B86">
        <w:rPr>
          <w:sz w:val="28"/>
          <w:szCs w:val="28"/>
        </w:rPr>
        <w:t>Об утверждении Положения об оплате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Карталинского муниципального округа Челябинской области</w:t>
      </w:r>
      <w:r w:rsidRPr="003B7B86">
        <w:t xml:space="preserve"> </w:t>
      </w:r>
      <w:bookmarkStart w:id="7" w:name="_Hlk211334485"/>
      <w:bookmarkEnd w:id="6"/>
      <w:r w:rsidRPr="003B7B86">
        <w:rPr>
          <w:b/>
          <w:bCs/>
          <w:sz w:val="28"/>
          <w:szCs w:val="28"/>
        </w:rPr>
        <w:t>(Максимовская Н.А.).</w:t>
      </w:r>
      <w:bookmarkEnd w:id="7"/>
    </w:p>
    <w:p w14:paraId="4028D040" w14:textId="77777777" w:rsidR="00465228" w:rsidRPr="003B7B86" w:rsidRDefault="00465228" w:rsidP="00465228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3B7B86">
        <w:rPr>
          <w:rFonts w:cs="Times New Roman CYR"/>
          <w:sz w:val="28"/>
          <w:szCs w:val="28"/>
        </w:rPr>
        <w:t xml:space="preserve">Об утверждении Положения об оплате труда работников централизованных бухгалтерий </w:t>
      </w:r>
      <w:r w:rsidRPr="003B7B86">
        <w:rPr>
          <w:b/>
          <w:bCs/>
          <w:sz w:val="28"/>
          <w:szCs w:val="28"/>
        </w:rPr>
        <w:t>(Максимовская Н.А.).</w:t>
      </w:r>
    </w:p>
    <w:p w14:paraId="6592C3A7" w14:textId="4F665A86" w:rsidR="00465228" w:rsidRPr="00207998" w:rsidRDefault="00465228" w:rsidP="00465228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3B7B86">
        <w:rPr>
          <w:rFonts w:cs="Times New Roman CYR"/>
          <w:sz w:val="28"/>
          <w:szCs w:val="28"/>
        </w:rPr>
        <w:t xml:space="preserve">Об утверждении Положения </w:t>
      </w:r>
      <w:proofErr w:type="gramStart"/>
      <w:r w:rsidRPr="003B7B86">
        <w:rPr>
          <w:rFonts w:cs="Times New Roman CYR"/>
          <w:sz w:val="28"/>
          <w:szCs w:val="28"/>
        </w:rPr>
        <w:t>об  оплате</w:t>
      </w:r>
      <w:proofErr w:type="gramEnd"/>
      <w:r w:rsidRPr="003B7B86">
        <w:rPr>
          <w:rFonts w:cs="Times New Roman CYR"/>
          <w:sz w:val="28"/>
          <w:szCs w:val="28"/>
        </w:rPr>
        <w:t xml:space="preserve"> труда </w:t>
      </w:r>
      <w:bookmarkStart w:id="8" w:name="_Hlk210222947"/>
      <w:r w:rsidRPr="003B7B86">
        <w:rPr>
          <w:rFonts w:cs="Times New Roman CYR"/>
          <w:sz w:val="28"/>
          <w:szCs w:val="28"/>
        </w:rPr>
        <w:t>лиц, замещающих муниципальные должности, осуществляющих свои полномочия  на постоянной основе,  и муниципальных служащих</w:t>
      </w:r>
      <w:bookmarkEnd w:id="8"/>
      <w:r w:rsidRPr="003B7B86">
        <w:rPr>
          <w:sz w:val="28"/>
          <w:szCs w:val="28"/>
        </w:rPr>
        <w:t xml:space="preserve"> </w:t>
      </w:r>
      <w:r w:rsidRPr="003B7B86">
        <w:rPr>
          <w:b/>
          <w:bCs/>
          <w:sz w:val="28"/>
          <w:szCs w:val="28"/>
        </w:rPr>
        <w:t>(Максимовская Н.А.).</w:t>
      </w:r>
    </w:p>
    <w:p w14:paraId="216F42EA" w14:textId="177B3193" w:rsidR="00207998" w:rsidRPr="00207998" w:rsidRDefault="00207998" w:rsidP="00207998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207998">
        <w:rPr>
          <w:sz w:val="28"/>
          <w:szCs w:val="28"/>
        </w:rPr>
        <w:t xml:space="preserve">Об отмене решения Собрания депутатов Карталинского муниципального района от 30.01.2025 года № 698 </w:t>
      </w:r>
      <w:r w:rsidRPr="00207998">
        <w:rPr>
          <w:b/>
          <w:bCs/>
          <w:sz w:val="28"/>
          <w:szCs w:val="28"/>
        </w:rPr>
        <w:t>(Максимовская Н.А.).</w:t>
      </w:r>
      <w:r w:rsidRPr="00207998">
        <w:rPr>
          <w:sz w:val="28"/>
          <w:szCs w:val="28"/>
        </w:rPr>
        <w:t xml:space="preserve"> </w:t>
      </w:r>
    </w:p>
    <w:p w14:paraId="236F13B3" w14:textId="4FA1C4AA" w:rsidR="009E37F0" w:rsidRPr="009E37F0" w:rsidRDefault="009E37F0" w:rsidP="009E37F0">
      <w:pPr>
        <w:pStyle w:val="a4"/>
        <w:numPr>
          <w:ilvl w:val="0"/>
          <w:numId w:val="2"/>
        </w:numPr>
        <w:ind w:left="0"/>
        <w:jc w:val="both"/>
        <w:rPr>
          <w:color w:val="171717" w:themeColor="background2" w:themeShade="1A"/>
          <w:sz w:val="28"/>
          <w:szCs w:val="28"/>
        </w:rPr>
      </w:pPr>
      <w:r w:rsidRPr="00C119EA">
        <w:rPr>
          <w:color w:val="171717" w:themeColor="background2" w:themeShade="1A"/>
          <w:sz w:val="28"/>
          <w:szCs w:val="28"/>
        </w:rPr>
        <w:t xml:space="preserve">Об утверждении перечня движимого имущества, находящегося в государственной собственности Челябинской области, передаваемого в собственность Карталинского муниципального </w:t>
      </w:r>
      <w:r>
        <w:rPr>
          <w:color w:val="171717" w:themeColor="background2" w:themeShade="1A"/>
          <w:sz w:val="28"/>
          <w:szCs w:val="28"/>
        </w:rPr>
        <w:t>округа</w:t>
      </w:r>
      <w:r w:rsidRPr="00C119EA">
        <w:rPr>
          <w:color w:val="171717" w:themeColor="background2" w:themeShade="1A"/>
          <w:sz w:val="28"/>
          <w:szCs w:val="28"/>
        </w:rPr>
        <w:t xml:space="preserve"> (</w:t>
      </w:r>
      <w:r>
        <w:rPr>
          <w:color w:val="171717" w:themeColor="background2" w:themeShade="1A"/>
          <w:sz w:val="28"/>
          <w:szCs w:val="28"/>
        </w:rPr>
        <w:t>энциклопедии</w:t>
      </w:r>
      <w:r w:rsidRPr="00C119EA">
        <w:rPr>
          <w:color w:val="171717" w:themeColor="background2" w:themeShade="1A"/>
          <w:sz w:val="28"/>
          <w:szCs w:val="28"/>
        </w:rPr>
        <w:t xml:space="preserve">) </w:t>
      </w:r>
      <w:r w:rsidRPr="00AA66D5">
        <w:rPr>
          <w:b/>
          <w:bCs/>
          <w:color w:val="171717" w:themeColor="background2" w:themeShade="1A"/>
          <w:sz w:val="28"/>
          <w:szCs w:val="28"/>
        </w:rPr>
        <w:t>(Селезнёва Е.С.).</w:t>
      </w:r>
    </w:p>
    <w:p w14:paraId="34D40778" w14:textId="594ACF71" w:rsidR="009E37F0" w:rsidRPr="009E37F0" w:rsidRDefault="009E37F0" w:rsidP="009E37F0">
      <w:pPr>
        <w:pStyle w:val="a4"/>
        <w:numPr>
          <w:ilvl w:val="0"/>
          <w:numId w:val="2"/>
        </w:numPr>
        <w:ind w:left="0"/>
        <w:jc w:val="both"/>
        <w:rPr>
          <w:color w:val="171717" w:themeColor="background2" w:themeShade="1A"/>
          <w:sz w:val="28"/>
          <w:szCs w:val="28"/>
        </w:rPr>
      </w:pPr>
      <w:r w:rsidRPr="009E37F0">
        <w:rPr>
          <w:color w:val="171717" w:themeColor="background2" w:themeShade="1A"/>
          <w:sz w:val="28"/>
          <w:szCs w:val="28"/>
        </w:rPr>
        <w:t>Об утверждении перечня имущества, находящегося в государственной собственности Челябинской области, передаваемого в собственность Карталинского муниципального округа (</w:t>
      </w:r>
      <w:r>
        <w:rPr>
          <w:color w:val="171717" w:themeColor="background2" w:themeShade="1A"/>
          <w:sz w:val="28"/>
          <w:szCs w:val="28"/>
        </w:rPr>
        <w:t>земельный участок, водонапорная башня</w:t>
      </w:r>
      <w:r w:rsidRPr="009E37F0">
        <w:rPr>
          <w:color w:val="171717" w:themeColor="background2" w:themeShade="1A"/>
          <w:sz w:val="28"/>
          <w:szCs w:val="28"/>
        </w:rPr>
        <w:t xml:space="preserve">) </w:t>
      </w:r>
      <w:r w:rsidRPr="009E37F0">
        <w:rPr>
          <w:b/>
          <w:bCs/>
          <w:color w:val="171717" w:themeColor="background2" w:themeShade="1A"/>
          <w:sz w:val="28"/>
          <w:szCs w:val="28"/>
        </w:rPr>
        <w:t>(Селезнёва Е.С.).</w:t>
      </w:r>
    </w:p>
    <w:p w14:paraId="3673E2CA" w14:textId="63CE5552" w:rsidR="00950233" w:rsidRPr="0071454A" w:rsidRDefault="009E37F0" w:rsidP="00BE324C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 в Решение  Собрания депутатов Карталинского муниципального округа Челябинской области от 17.10.2025г. №32 «</w:t>
      </w:r>
      <w:r>
        <w:rPr>
          <w:rFonts w:eastAsiaTheme="minorHAnsi" w:cstheme="minorBidi"/>
          <w:color w:val="0D0D0D" w:themeColor="text1" w:themeTint="F2"/>
          <w:sz w:val="28"/>
          <w:szCs w:val="28"/>
        </w:rPr>
        <w:t>О дополнительной мере социальной поддержки гражданам, заключившим контракт с Министерством  обороны Российской Федерации, в связи с проведением специальной военной операции на территориях  Донецкой Народной Республики, Луганской Народной Республики, Запорожской области, Херсонской области и Украины»</w:t>
      </w:r>
      <w:r w:rsidRPr="009E37F0">
        <w:rPr>
          <w:rFonts w:eastAsiaTheme="minorHAnsi" w:cstheme="minorBidi"/>
          <w:b/>
          <w:bCs/>
          <w:color w:val="0D0D0D" w:themeColor="text1" w:themeTint="F2"/>
          <w:sz w:val="28"/>
          <w:szCs w:val="28"/>
        </w:rPr>
        <w:t xml:space="preserve"> (Копылова Е.В.).</w:t>
      </w:r>
    </w:p>
    <w:p w14:paraId="7D77412F" w14:textId="1F3A1F25" w:rsidR="0071454A" w:rsidRPr="00AB2F54" w:rsidRDefault="0071454A" w:rsidP="0071454A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71454A">
        <w:rPr>
          <w:kern w:val="2"/>
          <w:sz w:val="28"/>
          <w:szCs w:val="28"/>
        </w:rPr>
        <w:t>Об отмене решений Совета депутатов Карталинского городского поселения</w:t>
      </w:r>
      <w:r>
        <w:rPr>
          <w:kern w:val="2"/>
          <w:sz w:val="28"/>
          <w:szCs w:val="28"/>
        </w:rPr>
        <w:t xml:space="preserve"> </w:t>
      </w:r>
      <w:r w:rsidRPr="0071454A">
        <w:rPr>
          <w:b/>
          <w:bCs/>
          <w:kern w:val="2"/>
          <w:sz w:val="28"/>
          <w:szCs w:val="28"/>
        </w:rPr>
        <w:t>(Гребенщикова</w:t>
      </w:r>
      <w:r>
        <w:rPr>
          <w:b/>
          <w:bCs/>
          <w:sz w:val="28"/>
          <w:szCs w:val="28"/>
        </w:rPr>
        <w:t xml:space="preserve"> И.П.)</w:t>
      </w:r>
      <w:r w:rsidRPr="0071454A">
        <w:rPr>
          <w:b/>
          <w:bCs/>
          <w:sz w:val="28"/>
          <w:szCs w:val="28"/>
        </w:rPr>
        <w:t>.</w:t>
      </w:r>
    </w:p>
    <w:p w14:paraId="3BE7A24D" w14:textId="1D2D1531" w:rsidR="00596128" w:rsidRPr="00465228" w:rsidRDefault="00596128" w:rsidP="00596128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before="0" w:beforeAutospacing="0" w:after="0" w:afterAutospacing="0"/>
        <w:ind w:left="0"/>
        <w:jc w:val="both"/>
      </w:pPr>
      <w:r>
        <w:rPr>
          <w:color w:val="171717" w:themeColor="background2" w:themeShade="1A"/>
          <w:sz w:val="28"/>
          <w:szCs w:val="28"/>
        </w:rPr>
        <w:t>Разное.</w:t>
      </w:r>
    </w:p>
    <w:p w14:paraId="6DF2F850" w14:textId="77777777" w:rsidR="00465228" w:rsidRDefault="00465228" w:rsidP="00465228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left="284"/>
        <w:jc w:val="both"/>
      </w:pPr>
    </w:p>
    <w:p w14:paraId="7C7F973B" w14:textId="77777777" w:rsidR="00596128" w:rsidRDefault="00596128" w:rsidP="00596128">
      <w:pPr>
        <w:pStyle w:val="a4"/>
        <w:ind w:left="0"/>
        <w:jc w:val="both"/>
        <w:rPr>
          <w:color w:val="171717" w:themeColor="background2" w:themeShade="1A"/>
          <w:sz w:val="28"/>
          <w:szCs w:val="28"/>
        </w:rPr>
      </w:pPr>
    </w:p>
    <w:p w14:paraId="45D9A081" w14:textId="77777777" w:rsidR="00596128" w:rsidRDefault="00596128" w:rsidP="00596128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Председатель Собрания депутатов</w:t>
      </w:r>
    </w:p>
    <w:p w14:paraId="78778C12" w14:textId="26F64489" w:rsidR="005D0649" w:rsidRPr="001F4745" w:rsidRDefault="00596128" w:rsidP="00596128">
      <w:pPr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Карталинского муниципального округа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br/>
        <w:t xml:space="preserve">Челябинской области  </w:t>
      </w:r>
      <w:r w:rsidR="00686AF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                   </w:t>
      </w:r>
      <w:r w:rsidR="003B7B86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686AF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Е.Н.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Слинкин</w:t>
      </w:r>
      <w:bookmarkEnd w:id="0"/>
      <w:proofErr w:type="spellEnd"/>
    </w:p>
    <w:sectPr w:rsidR="005D0649" w:rsidRPr="001F4745" w:rsidSect="00E246C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B2B5C"/>
    <w:multiLevelType w:val="hybridMultilevel"/>
    <w:tmpl w:val="72245008"/>
    <w:lvl w:ilvl="0" w:tplc="78EEB29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84D2F7C"/>
    <w:multiLevelType w:val="hybridMultilevel"/>
    <w:tmpl w:val="B7105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28"/>
    <w:rsid w:val="00120228"/>
    <w:rsid w:val="001641CC"/>
    <w:rsid w:val="001D796A"/>
    <w:rsid w:val="001F4745"/>
    <w:rsid w:val="00207998"/>
    <w:rsid w:val="002D324E"/>
    <w:rsid w:val="003436DC"/>
    <w:rsid w:val="003B7B86"/>
    <w:rsid w:val="003D200E"/>
    <w:rsid w:val="00465228"/>
    <w:rsid w:val="00596128"/>
    <w:rsid w:val="005C0462"/>
    <w:rsid w:val="005D0649"/>
    <w:rsid w:val="00686AF8"/>
    <w:rsid w:val="0071454A"/>
    <w:rsid w:val="007B2A62"/>
    <w:rsid w:val="008A7615"/>
    <w:rsid w:val="008E5A69"/>
    <w:rsid w:val="009171F0"/>
    <w:rsid w:val="00950233"/>
    <w:rsid w:val="009E37F0"/>
    <w:rsid w:val="00AB2F54"/>
    <w:rsid w:val="00B535AD"/>
    <w:rsid w:val="00BE324C"/>
    <w:rsid w:val="00C510ED"/>
    <w:rsid w:val="00CC7B36"/>
    <w:rsid w:val="00CF03DB"/>
    <w:rsid w:val="00D2660C"/>
    <w:rsid w:val="00E246C0"/>
    <w:rsid w:val="00F31D67"/>
    <w:rsid w:val="00F607BE"/>
    <w:rsid w:val="00F6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1FFF"/>
  <w15:chartTrackingRefBased/>
  <w15:docId w15:val="{743A602E-56D9-444E-851D-D2AC9065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1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1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612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5406,bqiaagaaeyqcaaagiaiaaaoffaaabzmuaaaaaaaaaaaaaaaaaaaaaaaaaaaaaaaaaaaaaaaaaaaaaaaaaaaaaaaaaaaaaaaaaaaaaaaaaaaaaaaaaaaaaaaaaaaaaaaaaaaaaaaaaaaaaaaaaaaaaaaaaaaaaaaaaaaaaaaaaaaaaaaaaaaaaaaaaaaaaaaaaaaaaaaaaaaaaaaaaaaaaaaaaaaaaaaaaaaaaaaa"/>
    <w:basedOn w:val="a"/>
    <w:rsid w:val="002079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48053-20E3-445D-8F0B-67AA754A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2025-10-28T08:01:00Z</cp:lastPrinted>
  <dcterms:created xsi:type="dcterms:W3CDTF">2025-10-14T05:18:00Z</dcterms:created>
  <dcterms:modified xsi:type="dcterms:W3CDTF">2025-10-28T08:09:00Z</dcterms:modified>
</cp:coreProperties>
</file>